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ojnumer1zal"/>
        <w:numPr>
          <w:ilvl w:val="0"/>
          <w:numId w:val="0"/>
        </w:numPr>
        <w:spacing w:before="0" w:after="0"/>
        <w:ind w:left="340" w:right="0" w:hanging="340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mc:AlternateContent>
          <mc:Choice Requires="wps">
            <w:drawing>
              <wp:anchor behindDoc="1" distT="0" distB="12700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409065" cy="1115695"/>
                <wp:effectExtent l="0" t="0" r="0" b="0"/>
                <wp:wrapSquare wrapText="bothSides"/>
                <wp:docPr id="1" name="logo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408320" cy="1114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logo.png" stroked="f" style="position:absolute;margin-left:0pt;margin-top:0pt;width:110.85pt;height:87.75pt;mso-position-vertical-relative:page" type="shapetype_75">
                <v:imagedata r:id="rId2" o:detectmouseclick="t"/>
                <w10:wrap type="none"/>
                <v:stroke color="gray" joinstyle="round" endcap="flat"/>
              </v:shape>
            </w:pict>
          </mc:Fallback>
        </mc:AlternateConten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</w:t>
      </w:r>
    </w:p>
    <w:p>
      <w:pPr>
        <w:pStyle w:val="Mojnumer1zal"/>
        <w:numPr>
          <w:ilvl w:val="0"/>
          <w:numId w:val="0"/>
        </w:numPr>
        <w:spacing w:before="0" w:after="0"/>
        <w:ind w:left="340" w:right="0" w:hanging="340"/>
        <w:rPr/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INFORMACJA DLA KANDYDATA </w:t>
      </w:r>
    </w:p>
    <w:p>
      <w:pPr>
        <w:pStyle w:val="Mojnumer1zal"/>
        <w:numPr>
          <w:ilvl w:val="0"/>
          <w:numId w:val="0"/>
        </w:numPr>
        <w:spacing w:before="0" w:after="0"/>
        <w:ind w:left="340" w:right="0" w:hanging="3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right" w:pos="284" w:leader="none"/>
          <w:tab w:val="left" w:pos="360" w:leader="none"/>
        </w:tabs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     </w:t>
      </w:r>
      <w:r>
        <w:rPr>
          <w:rFonts w:cs="Times New Roman" w:ascii="Times New Roman" w:hAnsi="Times New Roman"/>
          <w:i/>
          <w:sz w:val="24"/>
          <w:szCs w:val="24"/>
        </w:rPr>
        <w:t xml:space="preserve">Wypełniając obowiązek prawny uregulowany zapisami art. 13 rozporządzenia Parlamentu Europejskiego i Rady (UE) 2016/679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z dnia 27 kwietnia 2016 r.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w sprawie ochrony osób fizycznych w związku z przetwarzaniem danych osobowych i w sprawie swobodnego przepływu takich danych oraz uchylenia dyrektywy 95/46/WE (ogólne rozporządzenie o ochronie danych) (Dz. Urzęd. Unii Europ. z dnia 04.05.2016 r. L 119/1)</w:t>
      </w:r>
      <w:r>
        <w:rPr>
          <w:rFonts w:cs="Times New Roman" w:ascii="Times New Roman" w:hAnsi="Times New Roman"/>
          <w:bCs/>
          <w:i/>
          <w:sz w:val="24"/>
          <w:szCs w:val="24"/>
        </w:rPr>
        <w:t>, dalej jako „rodo”, Miejski Ośrodek Pomocy Społecznej w Białogardzie informuje, iż:</w:t>
      </w:r>
    </w:p>
    <w:p>
      <w:pPr>
        <w:pStyle w:val="Mojnumer1zal"/>
        <w:numPr>
          <w:ilvl w:val="0"/>
          <w:numId w:val="2"/>
        </w:numPr>
        <w:tabs>
          <w:tab w:val="left" w:pos="360" w:leader="none"/>
          <w:tab w:val="left" w:pos="708" w:leader="none"/>
        </w:tabs>
        <w:spacing w:before="0" w:after="0"/>
        <w:ind w:left="426" w:right="0" w:hanging="42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Administratorem Danych Osobowych Pana/Pani jest Miejski Ośrodek Pomocy Społecznej w Białogardzie, ul. Krótka 1, 78-200 Białogard, dalej jako „ADO”;</w:t>
      </w:r>
    </w:p>
    <w:p>
      <w:pPr>
        <w:pStyle w:val="Mojnumer1zal"/>
        <w:numPr>
          <w:ilvl w:val="0"/>
          <w:numId w:val="2"/>
        </w:numPr>
        <w:tabs>
          <w:tab w:val="left" w:pos="360" w:leader="none"/>
          <w:tab w:val="left" w:pos="708" w:leader="none"/>
        </w:tabs>
        <w:spacing w:before="0" w:after="0"/>
        <w:ind w:left="426" w:right="0" w:hanging="426"/>
        <w:rPr/>
      </w:pPr>
      <w:r>
        <w:rPr>
          <w:rFonts w:ascii="Times New Roman" w:hAnsi="Times New Roman"/>
          <w:i/>
          <w:sz w:val="24"/>
          <w:szCs w:val="24"/>
        </w:rPr>
        <w:t>Inspektorem Ochrony Danych (IOD) jest Pan Jarosław Chełminiak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, ul. Krótka 1,</w:t>
        <w:br/>
        <w:t>78-200 Białogard, email: iodmops@bialogard.info;</w:t>
      </w:r>
    </w:p>
    <w:p>
      <w:pPr>
        <w:pStyle w:val="Mojnumer1zal"/>
        <w:numPr>
          <w:ilvl w:val="0"/>
          <w:numId w:val="2"/>
        </w:numPr>
        <w:tabs>
          <w:tab w:val="left" w:pos="360" w:leader="none"/>
          <w:tab w:val="left" w:pos="708" w:leader="none"/>
        </w:tabs>
        <w:spacing w:before="0" w:after="0"/>
        <w:ind w:left="426" w:right="0" w:hanging="42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dane osobowe są przetwarzane w celu realizacji praw i obowiązków wynikających z prawa pracy, w szczególności z ustawy z dnia 26.06.1974 r. Kodeks pracy (Dz. U. z 2018 r. poz. 108 ze zm.);</w:t>
      </w:r>
    </w:p>
    <w:p>
      <w:pPr>
        <w:pStyle w:val="Mojnumer1zal"/>
        <w:numPr>
          <w:ilvl w:val="0"/>
          <w:numId w:val="2"/>
        </w:numPr>
        <w:tabs>
          <w:tab w:val="left" w:pos="360" w:leader="none"/>
          <w:tab w:val="left" w:pos="708" w:leader="none"/>
        </w:tabs>
        <w:spacing w:before="0" w:after="0"/>
        <w:ind w:left="426" w:right="0" w:hanging="42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dane osobowe nie są udostępniane odbiorcom danych w rozumieniu art. 4 pkt. 9 rodo. Dane osobowe mogą być przekazywane organom państwowym, organom ochrony prawnej (Policja, Prokuratura, Sąd) lub organom samorządu terytorialnego w związku z prowadzonym postępowaniem;</w:t>
      </w:r>
    </w:p>
    <w:p>
      <w:pPr>
        <w:pStyle w:val="Mojnumer1zal"/>
        <w:numPr>
          <w:ilvl w:val="0"/>
          <w:numId w:val="2"/>
        </w:numPr>
        <w:tabs>
          <w:tab w:val="left" w:pos="360" w:leader="none"/>
          <w:tab w:val="left" w:pos="708" w:leader="none"/>
        </w:tabs>
        <w:spacing w:before="0" w:after="0"/>
        <w:ind w:left="426" w:right="0" w:hanging="42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Pana/Pani dane osobowe nie będą przekazywane do państwa trzeciego ani do organizacji międzynarodowej. Pana/Pani dane osobowe mogą być przekazywane do państw trzecich i organizacji międzynarodowych, które zapewniają odpowiedni stopień ochrony danych osobowych.</w:t>
      </w:r>
    </w:p>
    <w:p>
      <w:pPr>
        <w:pStyle w:val="Mojnumer1zal"/>
        <w:numPr>
          <w:ilvl w:val="0"/>
          <w:numId w:val="2"/>
        </w:numPr>
        <w:tabs>
          <w:tab w:val="left" w:pos="360" w:leader="none"/>
          <w:tab w:val="left" w:pos="708" w:leader="none"/>
        </w:tabs>
        <w:spacing w:before="0" w:after="0"/>
        <w:ind w:left="426" w:right="0" w:hanging="42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Pana/Pani dane osobowe będą przetwarzane wyłącznie przez okres w zakresie niezbędnym do realizacji celów przetwarzania danych osobowych /przez okres wynikający z prawa wewnętrznego ADO – Jednolitego Rzeczowego Wykazu Akt (JRZWA) /z przepisu prawa powszechnie obowiązującego (ustawa o pracownikach samorządowych/rozporządzenie MS)</w:t>
      </w:r>
    </w:p>
    <w:p>
      <w:pPr>
        <w:pStyle w:val="Mojnumer1zal"/>
        <w:numPr>
          <w:ilvl w:val="0"/>
          <w:numId w:val="2"/>
        </w:numPr>
        <w:tabs>
          <w:tab w:val="left" w:pos="360" w:leader="none"/>
          <w:tab w:val="left" w:pos="708" w:leader="none"/>
        </w:tabs>
        <w:spacing w:before="0" w:after="0"/>
        <w:ind w:left="426" w:right="0" w:hanging="42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przysługuje Panu/Pani prawo dostępu do treści swoich danych osobowych oraz ich sprostowania, usunięcia lub ograniczenia przetwarzania lub prawo do wniesienia sprzeciwu wobec przetwarzania;</w:t>
      </w:r>
    </w:p>
    <w:p>
      <w:pPr>
        <w:pStyle w:val="Mojnumer1zal"/>
        <w:numPr>
          <w:ilvl w:val="0"/>
          <w:numId w:val="2"/>
        </w:numPr>
        <w:tabs>
          <w:tab w:val="left" w:pos="360" w:leader="none"/>
          <w:tab w:val="left" w:pos="708" w:leader="none"/>
        </w:tabs>
        <w:spacing w:before="0" w:after="0"/>
        <w:ind w:left="426" w:right="0" w:hanging="426"/>
        <w:rPr/>
      </w:pPr>
      <w:r>
        <w:rPr>
          <w:rFonts w:ascii="Times New Roman" w:hAnsi="Times New Roman"/>
          <w:i/>
          <w:sz w:val="24"/>
          <w:szCs w:val="24"/>
        </w:rPr>
        <w:t xml:space="preserve">ma Pan/Pani prawo wniesienia skargi do Prezesa Urzędu Ochrony Danych Osobowych (PUODO), ul. Stawki 2, 00-193 Warszawa, tel. 22 531 03 00, fax. 22 531 03 01, e-mail: </w:t>
      </w:r>
      <w:hyperlink r:id="rId3">
        <w:r>
          <w:rPr>
            <w:rStyle w:val="Czeinternetowe"/>
            <w:rFonts w:ascii="Times New Roman" w:hAnsi="Times New Roman"/>
            <w:i/>
            <w:color w:val="00000A"/>
            <w:sz w:val="24"/>
            <w:szCs w:val="24"/>
          </w:rPr>
          <w:t>kancelaria@puodo.gov.pl</w:t>
        </w:r>
      </w:hyperlink>
      <w:r>
        <w:rPr>
          <w:rFonts w:ascii="Times New Roman" w:hAnsi="Times New Roman"/>
          <w:i/>
          <w:sz w:val="24"/>
          <w:szCs w:val="24"/>
        </w:rPr>
        <w:t>;</w:t>
      </w:r>
    </w:p>
    <w:p>
      <w:pPr>
        <w:pStyle w:val="Mojnumer1zal"/>
        <w:numPr>
          <w:ilvl w:val="0"/>
          <w:numId w:val="2"/>
        </w:numPr>
        <w:tabs>
          <w:tab w:val="left" w:pos="360" w:leader="none"/>
          <w:tab w:val="left" w:pos="708" w:leader="none"/>
        </w:tabs>
        <w:spacing w:before="0" w:after="0"/>
        <w:ind w:left="426" w:right="0" w:hanging="426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podanie przez Pana/Panią danych osobowych jest fakultatywne (dobrowolnie), ale konieczne w celu nawiązania i realizacji stosunku pracy. Odmowa udostępnienia danych przez Pana/Panią spowoduje konieczność rozwiązania z stosunku pracy pomiędzy ADO z Panem/Panią;</w:t>
      </w:r>
    </w:p>
    <w:p>
      <w:pPr>
        <w:pStyle w:val="Mojnumer1zal"/>
        <w:numPr>
          <w:ilvl w:val="0"/>
          <w:numId w:val="2"/>
        </w:numPr>
        <w:tabs>
          <w:tab w:val="left" w:pos="360" w:leader="none"/>
          <w:tab w:val="left" w:pos="708" w:leader="none"/>
        </w:tabs>
        <w:spacing w:before="0" w:after="0"/>
        <w:ind w:left="426" w:right="0" w:hanging="426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Pana/Pani dane osobowe nie będą podlegały zautomatyzowanym procesom podejmowania decyzji przez ADO, w tym profilowaniu przy realizacji stosunku pracy.</w:t>
      </w:r>
    </w:p>
    <w:p>
      <w:pPr>
        <w:pStyle w:val="Mojnumer1zal"/>
        <w:numPr>
          <w:ilvl w:val="0"/>
          <w:numId w:val="0"/>
        </w:numPr>
        <w:tabs>
          <w:tab w:val="left" w:pos="360" w:leader="none"/>
          <w:tab w:val="left" w:pos="708" w:leader="none"/>
        </w:tabs>
        <w:spacing w:before="0" w:after="0"/>
        <w:ind w:left="340" w:right="0" w:hanging="340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60" w:leader="none"/>
          <w:tab w:val="left" w:pos="739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60" w:leader="none"/>
          <w:tab w:val="left" w:pos="7395" w:leader="none"/>
        </w:tabs>
        <w:spacing w:lineRule="auto" w:line="240" w:before="0" w:after="0"/>
        <w:ind w:left="6372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60" w:leader="none"/>
          <w:tab w:val="left" w:pos="739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..………………….……..</w:t>
      </w:r>
    </w:p>
    <w:p>
      <w:pPr>
        <w:pStyle w:val="Normal"/>
        <w:tabs>
          <w:tab w:val="clear" w:pos="708"/>
          <w:tab w:val="left" w:pos="360" w:leader="none"/>
          <w:tab w:val="left" w:pos="739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(data, czytelny podpis otrzymującego klauzulę informacyjną)</w:t>
      </w:r>
    </w:p>
    <w:sectPr>
      <w:headerReference w:type="default" r:id="rId4"/>
      <w:type w:val="nextPage"/>
      <w:pgSz w:w="11906" w:h="16838"/>
      <w:pgMar w:left="1418" w:right="1418" w:header="227" w:top="567" w:footer="0" w:bottom="99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Mojnumer1zal"/>
      <w:numFmt w:val="decimal"/>
      <w:lvlText w:val="%1)"/>
      <w:lvlJc w:val="left"/>
      <w:pPr>
        <w:ind w:left="340" w:hanging="34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SimSun"/>
      <w:color w:val="auto"/>
      <w:sz w:val="22"/>
      <w:szCs w:val="22"/>
      <w:lang w:eastAsia="pl-PL" w:val="pl-PL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NagwekZnak">
    <w:name w:val="Nagłówek Znak"/>
    <w:basedOn w:val="DefaultParagraphFont"/>
    <w:qFormat/>
    <w:rPr>
      <w:lang w:eastAsia="pl-PL"/>
    </w:rPr>
  </w:style>
  <w:style w:type="character" w:styleId="StopkaZnak">
    <w:name w:val="Stopka Znak"/>
    <w:basedOn w:val="DefaultParagraphFont"/>
    <w:qFormat/>
    <w:rPr>
      <w:lang w:eastAsia="pl-PL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Mojnumer1zal">
    <w:name w:val="moj+numer1)zal"/>
    <w:basedOn w:val="Normal"/>
    <w:qFormat/>
    <w:pPr>
      <w:numPr>
        <w:ilvl w:val="0"/>
        <w:numId w:val="1"/>
      </w:numPr>
      <w:tabs>
        <w:tab w:val="clear" w:pos="708"/>
        <w:tab w:val="left" w:pos="360" w:leader="none"/>
      </w:tabs>
      <w:spacing w:lineRule="auto" w:line="240" w:before="120" w:after="120"/>
      <w:ind w:left="340" w:right="0" w:hanging="340"/>
      <w:jc w:val="both"/>
      <w:outlineLvl w:val="0"/>
    </w:pPr>
    <w:rPr>
      <w:rFonts w:ascii="Calibri" w:hAnsi="Calibri" w:eastAsia="Times New Roman" w:cs="Times New Roman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ancelaria@puodo.gov.pl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 LibreOffice_project/a64200df03143b798afd1ec74a12ab50359878ed</Application>
  <Pages>1</Pages>
  <Words>367</Words>
  <CharactersWithSpaces>2814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2022-01-28T09:44:00Z</dcterms:created>
  <dc:creator>OEM</dc:creator>
  <dc:description/>
  <dc:language>pl-PL</dc:language>
  <cp:lastModifiedBy>Estera Pulikowska</cp:lastModifiedBy>
  <cp:lastPrinted>2018-06-06T05:35:00Z</cp:lastPrinted>
  <dcterms:modified xsi:type="dcterms:W3CDTF">2022-01-28T09:44:00Z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